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5F93" w14:textId="356652F0" w:rsidR="00EA2B26" w:rsidRPr="00747DE2" w:rsidRDefault="00747DE2" w:rsidP="00747DE2">
      <w:pPr>
        <w:tabs>
          <w:tab w:val="right" w:pos="9360"/>
        </w:tabs>
        <w:rPr>
          <w:b/>
          <w:bCs/>
        </w:rPr>
      </w:pPr>
      <w:r w:rsidRPr="00747DE2">
        <w:rPr>
          <w:b/>
          <w:bCs/>
        </w:rPr>
        <w:t>NOTICE OF PUBLIC INFORMATION</w:t>
      </w:r>
      <w:r w:rsidRPr="00747DE2">
        <w:rPr>
          <w:b/>
          <w:bCs/>
        </w:rPr>
        <w:tab/>
        <w:t>DES 1173430 AND 2100131</w:t>
      </w:r>
    </w:p>
    <w:p w14:paraId="16BBF924" w14:textId="6DBDAC66" w:rsidR="00747DE2" w:rsidRPr="00747DE2" w:rsidRDefault="00747DE2" w:rsidP="00747DE2">
      <w:pPr>
        <w:jc w:val="both"/>
      </w:pPr>
      <w:r>
        <w:t>American Structurepoint, Inc. acting on behalf of the City of Portage</w:t>
      </w:r>
      <w:r w:rsidR="00A06B6B">
        <w:t>,</w:t>
      </w:r>
      <w:r>
        <w:t xml:space="preserve"> will convene a Public Open House for the Central Avenue Roadway Improvement Project (Des. Nos. 1173430 and 2100131) on </w:t>
      </w:r>
      <w:r w:rsidRPr="00747DE2">
        <w:rPr>
          <w:b/>
          <w:bCs/>
          <w:u w:val="single"/>
        </w:rPr>
        <w:t>Monday April</w:t>
      </w:r>
      <w:r w:rsidR="00FA799C">
        <w:rPr>
          <w:b/>
          <w:bCs/>
          <w:u w:val="single"/>
        </w:rPr>
        <w:t> </w:t>
      </w:r>
      <w:r w:rsidRPr="00747DE2">
        <w:rPr>
          <w:b/>
          <w:bCs/>
          <w:u w:val="single"/>
        </w:rPr>
        <w:t xml:space="preserve">10, </w:t>
      </w:r>
      <w:proofErr w:type="gramStart"/>
      <w:r w:rsidRPr="00747DE2">
        <w:rPr>
          <w:b/>
          <w:bCs/>
          <w:u w:val="single"/>
        </w:rPr>
        <w:t>2023</w:t>
      </w:r>
      <w:proofErr w:type="gramEnd"/>
      <w:r w:rsidRPr="00747DE2">
        <w:rPr>
          <w:b/>
          <w:bCs/>
          <w:u w:val="single"/>
        </w:rPr>
        <w:t xml:space="preserve"> from 5 to 7pm at the Portage City Hall- Council Chambers located at 6070 Central Avenue Portage, Indiana 46368.</w:t>
      </w:r>
      <w:r>
        <w:t xml:space="preserve"> The purpose of the open house is to offer all interested persons an opportunity to review the project and discuss with the project team. </w:t>
      </w:r>
      <w:r w:rsidR="0035067D" w:rsidRPr="0035067D">
        <w:rPr>
          <w:b/>
          <w:bCs/>
          <w:u w:val="single"/>
        </w:rPr>
        <w:t>Comments are due no later than May 10, 2023.</w:t>
      </w:r>
      <w:r w:rsidR="0035067D">
        <w:t xml:space="preserve"> </w:t>
      </w:r>
    </w:p>
    <w:p w14:paraId="719B93F9" w14:textId="4F8DF5AB" w:rsidR="00747DE2" w:rsidRDefault="008B06F1" w:rsidP="00747DE2">
      <w:pPr>
        <w:jc w:val="both"/>
      </w:pPr>
      <w:r>
        <w:t xml:space="preserve">The purpose and need of the project </w:t>
      </w:r>
      <w:proofErr w:type="gramStart"/>
      <w:r>
        <w:t>is</w:t>
      </w:r>
      <w:proofErr w:type="gramEnd"/>
      <w:r>
        <w:t xml:space="preserve"> to address inadequate safety conditions for both pedestrians and motorists along the corridor, and to address the stormwater drainage issues. </w:t>
      </w:r>
      <w:r w:rsidR="00747DE2">
        <w:t xml:space="preserve">The Central Avenue Roadway Improvement project (Des. No. 0901928) is an approximate 2.08-mile corridor beginning at County Line Road and extending east to Willowcreek Road. A Categorical Exclusion (CE) Level 3 was prepared for the overall project (County Line Road to Willowcreek Road, Des. No. 0901928) and approved by the Indiana Department of Transportation (INDOT) on February 27, 2012. </w:t>
      </w:r>
    </w:p>
    <w:p w14:paraId="243A5990" w14:textId="595D0166" w:rsidR="00747DE2" w:rsidRDefault="00747DE2" w:rsidP="00747DE2">
      <w:pPr>
        <w:jc w:val="both"/>
      </w:pPr>
      <w:r>
        <w:t>Since the approval of the overall project in 2012, no portion has been constructed and the overall project has been broken into four phases for construction and funding purposes.</w:t>
      </w:r>
      <w:r w:rsidRPr="00747DE2">
        <w:t xml:space="preserve"> </w:t>
      </w:r>
      <w:r>
        <w:t>This document is intended to provide an update to the project</w:t>
      </w:r>
      <w:r w:rsidR="00FA799C">
        <w:t>’</w:t>
      </w:r>
      <w:r>
        <w:t xml:space="preserve">s status and the anticipated schedule of the first two phases. The first two phases (Phase 1 and Phase 2) of the Central Avenue Roadway Improvement project (Des. No. 1173430) is an approximate 0.53-mile corridor beginning at Brandt Street and extending east to Peach Street. An Additional Information (AI) document was approved for Phase 1 and Phase 2 of the project on January 5, 2022. </w:t>
      </w:r>
      <w:r w:rsidRPr="00B7258A">
        <w:t>The current projects will be constructed in two consecutive phases. Phase 1 (Des. No. 2101214), located in the center of the proposed project, would move to construction first. Phase 2 (Des. No. 2100131) consists of two working areas on either end of Phase 1</w:t>
      </w:r>
      <w:r>
        <w:t xml:space="preserve"> would move to construction one year later</w:t>
      </w:r>
      <w:r w:rsidRPr="00B7258A">
        <w:t xml:space="preserve">. Phase 1 of the project begins 100 feet north of Willowdale Road and extends east before terminating 250 feet west of Swanson Road (Des. No. 2101214). Phase 1 also includes the replacement of Porter County Bridge 1007 (Des. No. 21011670). The western portion of Phase 2 (Des. No. 210131) begins 100 feet west of Brandt Street and extends east to 100 feet north of Willowdale Road. The eastern portion of Phase 2 begins 250 feet west of Swanson Road and extends east to 300 feet east of Peach Street. </w:t>
      </w:r>
    </w:p>
    <w:p w14:paraId="09FCD553" w14:textId="77777777" w:rsidR="00FA799C" w:rsidRDefault="00747DE2" w:rsidP="00FA799C">
      <w:pPr>
        <w:spacing w:after="0"/>
        <w:jc w:val="both"/>
      </w:pPr>
      <w:r>
        <w:t>An Informational Packet and Plan Set are now available to be viewed online at the following website regarding the Central Avenue Roadway Improvement project</w:t>
      </w:r>
      <w:r w:rsidRPr="007016CC">
        <w:t>:</w:t>
      </w:r>
      <w:r w:rsidRPr="00362FD9">
        <w:t xml:space="preserve"> </w:t>
      </w:r>
    </w:p>
    <w:p w14:paraId="05E20CC9" w14:textId="37A7BF51" w:rsidR="00747DE2" w:rsidRDefault="00FA799C" w:rsidP="00747DE2">
      <w:hyperlink r:id="rId6" w:history="1">
        <w:r w:rsidRPr="00A10C0B">
          <w:rPr>
            <w:rStyle w:val="Hyperlink"/>
          </w:rPr>
          <w:t>https://www.structurepointpublic.com/centralavenue</w:t>
        </w:r>
      </w:hyperlink>
      <w:r w:rsidR="00747DE2" w:rsidRPr="007016CC">
        <w:t>.</w:t>
      </w:r>
      <w:r w:rsidR="00747DE2">
        <w:t xml:space="preserve"> </w:t>
      </w:r>
    </w:p>
    <w:p w14:paraId="65DF4298" w14:textId="600B9B17" w:rsidR="008B06F1" w:rsidRDefault="008B06F1" w:rsidP="008B06F1">
      <w:pPr>
        <w:tabs>
          <w:tab w:val="left" w:pos="-1440"/>
          <w:tab w:val="left" w:pos="-720"/>
        </w:tabs>
        <w:suppressAutoHyphens/>
        <w:jc w:val="both"/>
      </w:pPr>
      <w:r>
        <w:t xml:space="preserve">For any questions or comments, please contact </w:t>
      </w:r>
      <w:r w:rsidR="008C0798">
        <w:t>Cameron Schuler</w:t>
      </w:r>
      <w:r>
        <w:t xml:space="preserve">, </w:t>
      </w:r>
      <w:r w:rsidRPr="003F7FEE">
        <w:t>Amer</w:t>
      </w:r>
      <w:r>
        <w:t xml:space="preserve">ican Structurepoint, </w:t>
      </w:r>
      <w:r w:rsidRPr="003F7FEE">
        <w:t>Inc.</w:t>
      </w:r>
      <w:r>
        <w:t>,</w:t>
      </w:r>
      <w:r w:rsidRPr="003F7FEE">
        <w:t xml:space="preserve"> at (317)</w:t>
      </w:r>
      <w:r w:rsidR="00FA799C">
        <w:t> </w:t>
      </w:r>
      <w:r w:rsidRPr="003F7FEE">
        <w:t xml:space="preserve">547-5580, or email </w:t>
      </w:r>
      <w:r w:rsidR="0035067D">
        <w:t>cs</w:t>
      </w:r>
      <w:r w:rsidR="00FA799C">
        <w:t>c</w:t>
      </w:r>
      <w:r w:rsidR="0035067D">
        <w:t>huler</w:t>
      </w:r>
      <w:r w:rsidRPr="0035067D">
        <w:t>@structurepoint.com</w:t>
      </w:r>
      <w:r>
        <w:t>.</w:t>
      </w:r>
    </w:p>
    <w:p w14:paraId="31889542" w14:textId="6D8AAEEB" w:rsidR="00747DE2" w:rsidRDefault="00747DE2" w:rsidP="00747DE2">
      <w:pPr>
        <w:tabs>
          <w:tab w:val="right" w:pos="9360"/>
        </w:tabs>
      </w:pPr>
    </w:p>
    <w:sectPr w:rsidR="00747D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E763" w14:textId="77777777" w:rsidR="0026006B" w:rsidRDefault="0026006B" w:rsidP="0026006B">
      <w:pPr>
        <w:spacing w:after="0" w:line="240" w:lineRule="auto"/>
      </w:pPr>
      <w:r>
        <w:separator/>
      </w:r>
    </w:p>
  </w:endnote>
  <w:endnote w:type="continuationSeparator" w:id="0">
    <w:p w14:paraId="63AB5A10" w14:textId="77777777" w:rsidR="0026006B" w:rsidRDefault="0026006B" w:rsidP="0026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E0C5" w14:textId="2D07704D" w:rsidR="0026006B" w:rsidRDefault="0026006B">
    <w:pPr>
      <w:pStyle w:val="Footer"/>
    </w:pPr>
    <w:r>
      <w:t>ASI No. 2020.01690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D3F3" w14:textId="77777777" w:rsidR="0026006B" w:rsidRDefault="0026006B" w:rsidP="0026006B">
      <w:pPr>
        <w:spacing w:after="0" w:line="240" w:lineRule="auto"/>
      </w:pPr>
      <w:r>
        <w:separator/>
      </w:r>
    </w:p>
  </w:footnote>
  <w:footnote w:type="continuationSeparator" w:id="0">
    <w:p w14:paraId="0625BB27" w14:textId="77777777" w:rsidR="0026006B" w:rsidRDefault="0026006B" w:rsidP="0026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5D60" w14:textId="760F9D6E" w:rsidR="0026006B" w:rsidRDefault="0026006B">
    <w:pPr>
      <w:pStyle w:val="Header"/>
    </w:pPr>
    <w:r w:rsidRPr="0026006B">
      <w:rPr>
        <w:noProof/>
      </w:rPr>
      <w:drawing>
        <wp:inline distT="0" distB="0" distL="0" distR="0" wp14:anchorId="6014D4FD" wp14:editId="08DB5529">
          <wp:extent cx="5943600" cy="985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2"/>
    <w:rsid w:val="0026006B"/>
    <w:rsid w:val="0035067D"/>
    <w:rsid w:val="005F0C66"/>
    <w:rsid w:val="005F5303"/>
    <w:rsid w:val="00703B30"/>
    <w:rsid w:val="00747DE2"/>
    <w:rsid w:val="008B06F1"/>
    <w:rsid w:val="008C0798"/>
    <w:rsid w:val="00A06B6B"/>
    <w:rsid w:val="00BA79DE"/>
    <w:rsid w:val="00E00369"/>
    <w:rsid w:val="00EA2B26"/>
    <w:rsid w:val="00F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C0E7"/>
  <w15:chartTrackingRefBased/>
  <w15:docId w15:val="{EB3F9819-953C-47FA-B601-4F6EF286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6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6B"/>
  </w:style>
  <w:style w:type="paragraph" w:styleId="Footer">
    <w:name w:val="footer"/>
    <w:basedOn w:val="Normal"/>
    <w:link w:val="FooterChar"/>
    <w:uiPriority w:val="99"/>
    <w:unhideWhenUsed/>
    <w:rsid w:val="0026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6B"/>
  </w:style>
  <w:style w:type="paragraph" w:styleId="Revision">
    <w:name w:val="Revision"/>
    <w:hidden/>
    <w:uiPriority w:val="99"/>
    <w:semiHidden/>
    <w:rsid w:val="00A06B6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06B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0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ucturepointpublic.com/centralavenu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Iddings, Joshua</dc:creator>
  <cp:keywords/>
  <dc:description/>
  <cp:lastModifiedBy>Niquette, Melody</cp:lastModifiedBy>
  <cp:revision>10</cp:revision>
  <cp:lastPrinted>2023-04-05T13:05:00Z</cp:lastPrinted>
  <dcterms:created xsi:type="dcterms:W3CDTF">2023-03-31T14:22:00Z</dcterms:created>
  <dcterms:modified xsi:type="dcterms:W3CDTF">2023-04-05T13:05:00Z</dcterms:modified>
</cp:coreProperties>
</file>